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CC" w:rsidRDefault="008616CC" w:rsidP="008616CC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20（    ）—20（   ）学年—第（   ）学期</w:t>
      </w:r>
    </w:p>
    <w:p w:rsidR="004358AB" w:rsidRDefault="008616CC" w:rsidP="008616CC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8616CC">
        <w:rPr>
          <w:rFonts w:ascii="黑体" w:eastAsia="黑体" w:hAnsi="黑体" w:hint="eastAsia"/>
          <w:sz w:val="36"/>
          <w:szCs w:val="36"/>
        </w:rPr>
        <w:t>_______课程试题标准答案及评分标准（A卷）</w:t>
      </w:r>
    </w:p>
    <w:p w:rsidR="008616CC" w:rsidRDefault="008616CC" w:rsidP="008616CC">
      <w:pPr>
        <w:spacing w:line="360" w:lineRule="auto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书写规范：</w:t>
      </w:r>
    </w:p>
    <w:p w:rsidR="008616CC" w:rsidRDefault="00F1545C" w:rsidP="008616CC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课程考试标准答案和评分标准须有抬头，课程名称不要简写，课程</w:t>
      </w:r>
      <w:r w:rsidR="008616CC">
        <w:rPr>
          <w:rFonts w:hint="eastAsia"/>
          <w:sz w:val="24"/>
        </w:rPr>
        <w:t>要填写正确。</w:t>
      </w:r>
    </w:p>
    <w:p w:rsidR="008616CC" w:rsidRDefault="008616CC" w:rsidP="008616CC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书写标准答案时，要先写题号，然后再写标准答案。</w:t>
      </w:r>
    </w:p>
    <w:p w:rsidR="008616CC" w:rsidRPr="008616CC" w:rsidRDefault="008616CC" w:rsidP="008616CC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如果是填空、选择或判断（不要改正或说明理由），每个答案之间空两格；如果判断题要改正或说明理由，每题答案要换行；如果题目中的小题分值各异，请先写出本小题的给分分值，然后再书写标准答案；如果是名词解释、简答、论述或案例分析等论述型题目请在书写标准答案的同时，把每一步的具体给分分值及给分标准在相应的位置上标注出来。</w:t>
      </w:r>
    </w:p>
    <w:p w:rsidR="008616CC" w:rsidRDefault="008616CC" w:rsidP="008616CC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标准答案和评分标准字体一律使用小四号字。</w:t>
      </w:r>
    </w:p>
    <w:p w:rsidR="008616CC" w:rsidRPr="00444415" w:rsidRDefault="00444415" w:rsidP="00444415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要标示页码，页码设置形式为“第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页，共</w:t>
      </w:r>
      <w:r>
        <w:rPr>
          <w:rFonts w:hint="eastAsia"/>
          <w:sz w:val="24"/>
        </w:rPr>
        <w:t>Y</w:t>
      </w:r>
      <w:r>
        <w:rPr>
          <w:rFonts w:hint="eastAsia"/>
          <w:sz w:val="24"/>
        </w:rPr>
        <w:t>页”。</w:t>
      </w:r>
    </w:p>
    <w:p w:rsidR="008616CC" w:rsidRDefault="008616CC" w:rsidP="008616CC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小题与小题之间空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行，大题与大题之间空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行。</w:t>
      </w:r>
    </w:p>
    <w:p w:rsidR="00444415" w:rsidRPr="006D0231" w:rsidRDefault="00444415" w:rsidP="00444415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打印好后和考试样卷分开装订，并连同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考试样卷一起交给学院教学秘书，由教学秘书在教师阅卷结束后和学生考卷一起归档。</w:t>
      </w:r>
    </w:p>
    <w:p w:rsidR="00444415" w:rsidRDefault="00444415" w:rsidP="00444415">
      <w:pPr>
        <w:widowControl w:val="0"/>
        <w:adjustRightInd/>
        <w:snapToGrid/>
        <w:spacing w:after="0" w:line="360" w:lineRule="auto"/>
        <w:jc w:val="both"/>
        <w:rPr>
          <w:sz w:val="24"/>
        </w:rPr>
      </w:pPr>
    </w:p>
    <w:p w:rsidR="008616CC" w:rsidRDefault="008616CC" w:rsidP="008616CC">
      <w:pPr>
        <w:spacing w:line="220" w:lineRule="atLeast"/>
        <w:rPr>
          <w:rFonts w:ascii="黑体" w:eastAsia="黑体" w:hAnsi="黑体"/>
          <w:sz w:val="36"/>
          <w:szCs w:val="36"/>
        </w:rPr>
      </w:pPr>
    </w:p>
    <w:p w:rsidR="00444415" w:rsidRDefault="00444415" w:rsidP="008616CC">
      <w:pPr>
        <w:spacing w:line="220" w:lineRule="atLeast"/>
        <w:rPr>
          <w:rFonts w:ascii="黑体" w:eastAsia="黑体" w:hAnsi="黑体"/>
          <w:sz w:val="36"/>
          <w:szCs w:val="36"/>
        </w:rPr>
      </w:pPr>
    </w:p>
    <w:p w:rsidR="00444415" w:rsidRDefault="00444415" w:rsidP="008616CC">
      <w:pPr>
        <w:spacing w:line="220" w:lineRule="atLeast"/>
        <w:rPr>
          <w:rFonts w:ascii="黑体" w:eastAsia="黑体" w:hAnsi="黑体"/>
          <w:sz w:val="36"/>
          <w:szCs w:val="36"/>
        </w:rPr>
      </w:pPr>
    </w:p>
    <w:p w:rsidR="00444415" w:rsidRDefault="00444415" w:rsidP="008616CC">
      <w:pPr>
        <w:spacing w:line="220" w:lineRule="atLeast"/>
        <w:rPr>
          <w:rFonts w:ascii="黑体" w:eastAsia="黑体" w:hAnsi="黑体"/>
          <w:sz w:val="36"/>
          <w:szCs w:val="36"/>
        </w:rPr>
      </w:pPr>
    </w:p>
    <w:p w:rsidR="00444415" w:rsidRDefault="00444415" w:rsidP="008616CC">
      <w:pPr>
        <w:spacing w:line="220" w:lineRule="atLeast"/>
        <w:rPr>
          <w:rFonts w:ascii="黑体" w:eastAsia="黑体" w:hAnsi="黑体"/>
          <w:sz w:val="36"/>
          <w:szCs w:val="36"/>
        </w:rPr>
      </w:pPr>
    </w:p>
    <w:p w:rsidR="00444415" w:rsidRDefault="00444415" w:rsidP="00444415">
      <w:pPr>
        <w:spacing w:line="280" w:lineRule="exact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lastRenderedPageBreak/>
        <w:t>举例说明：</w:t>
      </w:r>
    </w:p>
    <w:p w:rsidR="00444415" w:rsidRDefault="00444415" w:rsidP="00444415">
      <w:pPr>
        <w:spacing w:line="280" w:lineRule="exact"/>
        <w:rPr>
          <w:szCs w:val="21"/>
        </w:rPr>
      </w:pPr>
      <w:r>
        <w:rPr>
          <w:rFonts w:hint="eastAsia"/>
          <w:szCs w:val="21"/>
        </w:rPr>
        <w:t>一、（填空题）</w:t>
      </w:r>
    </w:p>
    <w:p w:rsidR="00444415" w:rsidRDefault="00444415" w:rsidP="00F1545C">
      <w:pPr>
        <w:spacing w:beforeLines="50" w:afterLines="50" w:line="28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、结构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组织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结构</w:t>
      </w:r>
      <w:r>
        <w:rPr>
          <w:rFonts w:hint="eastAsia"/>
          <w:szCs w:val="21"/>
        </w:rPr>
        <w:t xml:space="preserve"> </w:t>
      </w:r>
    </w:p>
    <w:p w:rsidR="00444415" w:rsidRDefault="00444415" w:rsidP="00F1545C">
      <w:pPr>
        <w:spacing w:beforeLines="50" w:afterLines="50" w:line="28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、组织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结构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组织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结构</w:t>
      </w:r>
      <w:r>
        <w:rPr>
          <w:rFonts w:hint="eastAsia"/>
          <w:szCs w:val="21"/>
        </w:rPr>
        <w:t xml:space="preserve">  </w:t>
      </w:r>
    </w:p>
    <w:p w:rsidR="00444415" w:rsidRDefault="00444415" w:rsidP="00F1545C">
      <w:pPr>
        <w:spacing w:beforeLines="50" w:afterLines="50" w:line="28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、组织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结构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组织</w:t>
      </w:r>
    </w:p>
    <w:p w:rsidR="00444415" w:rsidRDefault="00444415" w:rsidP="00444415">
      <w:pPr>
        <w:spacing w:line="280" w:lineRule="exact"/>
        <w:rPr>
          <w:szCs w:val="21"/>
        </w:rPr>
      </w:pPr>
    </w:p>
    <w:p w:rsidR="00444415" w:rsidRDefault="00444415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二、（单选题）</w:t>
      </w:r>
    </w:p>
    <w:p w:rsidR="00444415" w:rsidRDefault="00444415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A  2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B  3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C  4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 xml:space="preserve">D       </w:t>
      </w:r>
    </w:p>
    <w:p w:rsidR="00444415" w:rsidRDefault="00444415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（如是多选题）</w:t>
      </w:r>
    </w:p>
    <w:p w:rsidR="00444415" w:rsidRDefault="00444415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DDD  2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DDFD  3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DFF  4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DSFFDSDF  5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FDSFDF  6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DDFD</w:t>
      </w:r>
    </w:p>
    <w:p w:rsidR="00444415" w:rsidRDefault="00444415" w:rsidP="00444415">
      <w:pPr>
        <w:spacing w:line="280" w:lineRule="exact"/>
        <w:ind w:leftChars="100" w:left="220" w:firstLineChars="100" w:firstLine="220"/>
        <w:rPr>
          <w:color w:val="000000"/>
          <w:szCs w:val="21"/>
        </w:rPr>
      </w:pPr>
    </w:p>
    <w:p w:rsidR="00444415" w:rsidRDefault="00444415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三、（判断题</w:t>
      </w:r>
      <w:r w:rsidR="00F1545C">
        <w:rPr>
          <w:rFonts w:hint="eastAsia"/>
          <w:color w:val="000000"/>
          <w:szCs w:val="21"/>
        </w:rPr>
        <w:t>，如果要是辨析题，把每一步的分值标准在相应位置标出</w:t>
      </w:r>
      <w:r>
        <w:rPr>
          <w:rFonts w:hint="eastAsia"/>
          <w:color w:val="000000"/>
          <w:szCs w:val="21"/>
        </w:rPr>
        <w:t>）</w:t>
      </w:r>
    </w:p>
    <w:p w:rsidR="00444415" w:rsidRDefault="00444415" w:rsidP="00444415">
      <w:pPr>
        <w:spacing w:line="280" w:lineRule="exac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、对</w:t>
      </w:r>
      <w:r>
        <w:rPr>
          <w:rFonts w:hint="eastAsia"/>
          <w:color w:val="000000"/>
          <w:szCs w:val="21"/>
        </w:rPr>
        <w:t xml:space="preserve">  2</w:t>
      </w:r>
      <w:r>
        <w:rPr>
          <w:rFonts w:hint="eastAsia"/>
          <w:color w:val="000000"/>
          <w:szCs w:val="21"/>
        </w:rPr>
        <w:t>、错</w:t>
      </w:r>
      <w:r>
        <w:rPr>
          <w:rFonts w:hint="eastAsia"/>
          <w:color w:val="000000"/>
          <w:szCs w:val="21"/>
        </w:rPr>
        <w:t xml:space="preserve">  3</w:t>
      </w:r>
      <w:r>
        <w:rPr>
          <w:rFonts w:hint="eastAsia"/>
          <w:color w:val="000000"/>
          <w:szCs w:val="21"/>
        </w:rPr>
        <w:t>、错</w:t>
      </w:r>
      <w:r>
        <w:rPr>
          <w:rFonts w:hint="eastAsia"/>
          <w:color w:val="000000"/>
          <w:szCs w:val="21"/>
        </w:rPr>
        <w:t xml:space="preserve">  4</w:t>
      </w:r>
      <w:r>
        <w:rPr>
          <w:rFonts w:hint="eastAsia"/>
          <w:color w:val="000000"/>
          <w:szCs w:val="21"/>
        </w:rPr>
        <w:t>、错</w:t>
      </w:r>
      <w:r>
        <w:rPr>
          <w:rFonts w:hint="eastAsia"/>
          <w:color w:val="000000"/>
          <w:szCs w:val="21"/>
        </w:rPr>
        <w:t xml:space="preserve"> </w:t>
      </w:r>
    </w:p>
    <w:p w:rsidR="00276F59" w:rsidRDefault="00276F59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（如辨析题）</w:t>
      </w:r>
    </w:p>
    <w:p w:rsidR="00276F59" w:rsidRPr="00276F59" w:rsidRDefault="00276F59" w:rsidP="00276F59">
      <w:pPr>
        <w:spacing w:line="28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276F59">
        <w:rPr>
          <w:rFonts w:hint="eastAsia"/>
          <w:szCs w:val="21"/>
        </w:rPr>
        <w:t>对（给分标准</w:t>
      </w:r>
      <w:r w:rsidRPr="00276F59">
        <w:rPr>
          <w:rFonts w:hint="eastAsia"/>
          <w:szCs w:val="21"/>
        </w:rPr>
        <w:t>1</w:t>
      </w:r>
      <w:r w:rsidRPr="00276F59">
        <w:rPr>
          <w:rFonts w:hint="eastAsia"/>
          <w:szCs w:val="21"/>
        </w:rPr>
        <w:t>分）</w:t>
      </w:r>
    </w:p>
    <w:p w:rsidR="005C2A57" w:rsidRDefault="005C2A57" w:rsidP="00444415"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理由：</w:t>
      </w:r>
      <w:r>
        <w:rPr>
          <w:color w:val="000000"/>
          <w:szCs w:val="21"/>
        </w:rPr>
        <w:t>…………</w:t>
      </w:r>
      <w:r>
        <w:rPr>
          <w:rFonts w:hint="eastAsia"/>
          <w:szCs w:val="21"/>
        </w:rPr>
        <w:t>（给分标准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分）</w:t>
      </w:r>
    </w:p>
    <w:p w:rsidR="00444415" w:rsidRDefault="00444415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szCs w:val="21"/>
        </w:rPr>
        <w:t>四、</w:t>
      </w:r>
      <w:r>
        <w:rPr>
          <w:rFonts w:hint="eastAsia"/>
          <w:color w:val="000000"/>
          <w:szCs w:val="21"/>
        </w:rPr>
        <w:t>（如果题目中的小题分值各异，请先写出本小题的分值，然后再书写标准答案）</w:t>
      </w:r>
    </w:p>
    <w:p w:rsidR="00444415" w:rsidRDefault="00444415" w:rsidP="00F1545C">
      <w:pPr>
        <w:spacing w:beforeLines="50" w:afterLines="50"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、（本小题分值，</w:t>
      </w:r>
      <w:r>
        <w:rPr>
          <w:rFonts w:hint="eastAsia"/>
          <w:color w:val="000000"/>
          <w:szCs w:val="21"/>
        </w:rPr>
        <w:t xml:space="preserve"> 3</w:t>
      </w:r>
      <w:r>
        <w:rPr>
          <w:rFonts w:hint="eastAsia"/>
          <w:color w:val="000000"/>
          <w:szCs w:val="21"/>
        </w:rPr>
        <w:t>分）</w:t>
      </w:r>
      <w:r>
        <w:rPr>
          <w:rFonts w:hint="eastAsia"/>
          <w:color w:val="000000"/>
          <w:szCs w:val="21"/>
        </w:rPr>
        <w:t xml:space="preserve">                                                    </w:t>
      </w:r>
    </w:p>
    <w:p w:rsidR="00444415" w:rsidRDefault="00444415" w:rsidP="00F1545C">
      <w:pPr>
        <w:spacing w:beforeLines="50" w:afterLines="50" w:line="28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、（本小题分值，</w:t>
      </w:r>
      <w:r>
        <w:rPr>
          <w:rFonts w:hint="eastAsia"/>
          <w:szCs w:val="21"/>
        </w:rPr>
        <w:t xml:space="preserve"> 6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t xml:space="preserve">                                                     </w:t>
      </w:r>
    </w:p>
    <w:p w:rsidR="005C2A57" w:rsidRDefault="00444415" w:rsidP="005C2A57">
      <w:pPr>
        <w:spacing w:beforeLines="50" w:afterLines="50"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、（本小题分值，</w:t>
      </w:r>
      <w:r>
        <w:rPr>
          <w:rFonts w:hint="eastAsia"/>
          <w:szCs w:val="21"/>
        </w:rPr>
        <w:t xml:space="preserve"> 2</w:t>
      </w:r>
      <w:r>
        <w:rPr>
          <w:rFonts w:hint="eastAsia"/>
          <w:szCs w:val="21"/>
        </w:rPr>
        <w:t>分）</w:t>
      </w:r>
      <w:r>
        <w:rPr>
          <w:rFonts w:hint="eastAsia"/>
          <w:szCs w:val="21"/>
        </w:rPr>
        <w:t xml:space="preserve">   </w:t>
      </w:r>
    </w:p>
    <w:p w:rsidR="00444415" w:rsidRDefault="00444415" w:rsidP="005C2A57">
      <w:pPr>
        <w:spacing w:beforeLines="50" w:afterLines="50" w:line="280" w:lineRule="exac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</w:t>
      </w:r>
    </w:p>
    <w:p w:rsidR="00444415" w:rsidRDefault="00444415" w:rsidP="00444415">
      <w:pPr>
        <w:spacing w:line="280" w:lineRule="exact"/>
        <w:ind w:leftChars="1" w:left="660" w:hangingChars="299" w:hanging="658"/>
        <w:rPr>
          <w:color w:val="000000"/>
          <w:szCs w:val="21"/>
        </w:rPr>
      </w:pPr>
      <w:r>
        <w:rPr>
          <w:rFonts w:hint="eastAsia"/>
          <w:szCs w:val="21"/>
        </w:rPr>
        <w:t>五、</w:t>
      </w:r>
      <w:r>
        <w:rPr>
          <w:rFonts w:hint="eastAsia"/>
          <w:color w:val="000000"/>
          <w:szCs w:val="21"/>
        </w:rPr>
        <w:t>（如果是名词解释、简答、论述或案例分析等论述型题目请在书写标准答案的同时，把每一步的具体分值及给分标准在相应的位置标注出来。）</w:t>
      </w:r>
    </w:p>
    <w:p w:rsidR="00444415" w:rsidRDefault="00444415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、（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分）</w:t>
      </w:r>
      <w:r>
        <w:rPr>
          <w:color w:val="000000"/>
          <w:szCs w:val="21"/>
        </w:rPr>
        <w:t>……………………………</w:t>
      </w:r>
      <w:r>
        <w:rPr>
          <w:rFonts w:hint="eastAsia"/>
          <w:color w:val="000000"/>
          <w:szCs w:val="21"/>
        </w:rPr>
        <w:t xml:space="preserve"> </w:t>
      </w:r>
    </w:p>
    <w:p w:rsidR="00444415" w:rsidRDefault="00444415" w:rsidP="00444415">
      <w:pPr>
        <w:spacing w:line="280" w:lineRule="exact"/>
        <w:ind w:firstLineChars="150" w:firstLine="330"/>
        <w:rPr>
          <w:color w:val="000000"/>
          <w:szCs w:val="21"/>
        </w:rPr>
      </w:pPr>
      <w:r>
        <w:rPr>
          <w:color w:val="000000"/>
          <w:szCs w:val="21"/>
        </w:rPr>
        <w:t>……………………………………</w:t>
      </w:r>
      <w:r>
        <w:rPr>
          <w:rFonts w:hint="eastAsia"/>
          <w:color w:val="000000"/>
          <w:szCs w:val="21"/>
        </w:rPr>
        <w:t>..</w:t>
      </w:r>
      <w:r>
        <w:rPr>
          <w:rFonts w:hint="eastAsia"/>
          <w:color w:val="000000"/>
          <w:szCs w:val="21"/>
        </w:rPr>
        <w:t>（给分标准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分）</w:t>
      </w:r>
    </w:p>
    <w:p w:rsidR="00444415" w:rsidRDefault="00444415" w:rsidP="00444415">
      <w:pPr>
        <w:spacing w:line="280" w:lineRule="exact"/>
        <w:ind w:firstLineChars="150" w:firstLine="330"/>
        <w:rPr>
          <w:szCs w:val="21"/>
        </w:rPr>
      </w:pPr>
      <w:r>
        <w:rPr>
          <w:szCs w:val="21"/>
        </w:rPr>
        <w:t>……………………………………</w:t>
      </w:r>
      <w:r>
        <w:rPr>
          <w:rFonts w:hint="eastAsia"/>
          <w:szCs w:val="21"/>
        </w:rPr>
        <w:t>..</w:t>
      </w:r>
      <w:r>
        <w:rPr>
          <w:rFonts w:hint="eastAsia"/>
          <w:szCs w:val="21"/>
        </w:rPr>
        <w:t>（</w:t>
      </w:r>
      <w:r>
        <w:rPr>
          <w:rFonts w:hint="eastAsia"/>
          <w:color w:val="000000"/>
          <w:szCs w:val="21"/>
        </w:rPr>
        <w:t>给分标准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</w:t>
      </w:r>
      <w:r>
        <w:rPr>
          <w:rFonts w:hint="eastAsia"/>
          <w:szCs w:val="21"/>
        </w:rPr>
        <w:t>）</w:t>
      </w:r>
    </w:p>
    <w:p w:rsidR="00444415" w:rsidRDefault="00444415" w:rsidP="00444415">
      <w:pPr>
        <w:spacing w:line="280" w:lineRule="exact"/>
        <w:ind w:firstLineChars="150" w:firstLine="330"/>
        <w:rPr>
          <w:szCs w:val="21"/>
        </w:rPr>
      </w:pPr>
      <w:r>
        <w:rPr>
          <w:szCs w:val="21"/>
        </w:rPr>
        <w:t>……………………………………</w:t>
      </w:r>
      <w:r>
        <w:rPr>
          <w:rFonts w:hint="eastAsia"/>
          <w:szCs w:val="21"/>
        </w:rPr>
        <w:t>..</w:t>
      </w:r>
      <w:r>
        <w:rPr>
          <w:rFonts w:hint="eastAsia"/>
          <w:szCs w:val="21"/>
        </w:rPr>
        <w:t>（</w:t>
      </w:r>
      <w:r>
        <w:rPr>
          <w:rFonts w:hint="eastAsia"/>
          <w:color w:val="000000"/>
          <w:szCs w:val="21"/>
        </w:rPr>
        <w:t>给分标准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分</w:t>
      </w:r>
      <w:r>
        <w:rPr>
          <w:rFonts w:hint="eastAsia"/>
          <w:szCs w:val="21"/>
        </w:rPr>
        <w:t>）</w:t>
      </w:r>
    </w:p>
    <w:p w:rsidR="00444415" w:rsidRDefault="00444415" w:rsidP="00444415">
      <w:pPr>
        <w:spacing w:line="280" w:lineRule="exact"/>
        <w:rPr>
          <w:color w:val="000000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、（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分）</w:t>
      </w:r>
      <w:r>
        <w:rPr>
          <w:color w:val="000000"/>
          <w:szCs w:val="21"/>
        </w:rPr>
        <w:t>…………………………</w:t>
      </w:r>
      <w:r>
        <w:rPr>
          <w:rFonts w:hint="eastAsia"/>
          <w:color w:val="000000"/>
          <w:szCs w:val="21"/>
        </w:rPr>
        <w:t xml:space="preserve">   </w:t>
      </w:r>
    </w:p>
    <w:p w:rsidR="00444415" w:rsidRDefault="00444415" w:rsidP="00444415">
      <w:pPr>
        <w:spacing w:line="280" w:lineRule="exact"/>
        <w:ind w:firstLineChars="150" w:firstLine="330"/>
        <w:rPr>
          <w:color w:val="000000"/>
          <w:szCs w:val="21"/>
        </w:rPr>
      </w:pPr>
      <w:r>
        <w:rPr>
          <w:color w:val="000000"/>
          <w:szCs w:val="21"/>
        </w:rPr>
        <w:t>……………………………………</w:t>
      </w:r>
      <w:r>
        <w:rPr>
          <w:rFonts w:hint="eastAsia"/>
          <w:color w:val="000000"/>
          <w:szCs w:val="21"/>
        </w:rPr>
        <w:t>..</w:t>
      </w:r>
      <w:r>
        <w:rPr>
          <w:rFonts w:hint="eastAsia"/>
          <w:color w:val="000000"/>
          <w:szCs w:val="21"/>
        </w:rPr>
        <w:t>（给分标准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分）</w:t>
      </w:r>
    </w:p>
    <w:p w:rsidR="00444415" w:rsidRDefault="00444415" w:rsidP="00444415">
      <w:pPr>
        <w:spacing w:line="280" w:lineRule="exact"/>
        <w:ind w:firstLineChars="150" w:firstLine="330"/>
        <w:rPr>
          <w:szCs w:val="21"/>
        </w:rPr>
      </w:pPr>
      <w:r>
        <w:rPr>
          <w:szCs w:val="21"/>
        </w:rPr>
        <w:t>……………………………………</w:t>
      </w:r>
      <w:r>
        <w:rPr>
          <w:rFonts w:hint="eastAsia"/>
          <w:szCs w:val="21"/>
        </w:rPr>
        <w:t>..</w:t>
      </w:r>
      <w:r>
        <w:rPr>
          <w:rFonts w:hint="eastAsia"/>
          <w:szCs w:val="21"/>
        </w:rPr>
        <w:t>（</w:t>
      </w:r>
      <w:r>
        <w:rPr>
          <w:rFonts w:hint="eastAsia"/>
          <w:color w:val="000000"/>
          <w:szCs w:val="21"/>
        </w:rPr>
        <w:t>给分标准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分</w:t>
      </w:r>
      <w:r>
        <w:rPr>
          <w:rFonts w:hint="eastAsia"/>
          <w:szCs w:val="21"/>
        </w:rPr>
        <w:t>）</w:t>
      </w:r>
    </w:p>
    <w:p w:rsidR="00444415" w:rsidRPr="005C2A57" w:rsidRDefault="00444415" w:rsidP="005C2A57">
      <w:pPr>
        <w:spacing w:line="280" w:lineRule="exact"/>
        <w:ind w:firstLineChars="150" w:firstLine="330"/>
        <w:rPr>
          <w:szCs w:val="21"/>
        </w:rPr>
      </w:pPr>
      <w:r>
        <w:rPr>
          <w:szCs w:val="21"/>
        </w:rPr>
        <w:t>……………………………………</w:t>
      </w:r>
      <w:r>
        <w:rPr>
          <w:rFonts w:hint="eastAsia"/>
          <w:szCs w:val="21"/>
        </w:rPr>
        <w:t>..</w:t>
      </w:r>
      <w:r>
        <w:rPr>
          <w:rFonts w:hint="eastAsia"/>
          <w:szCs w:val="21"/>
        </w:rPr>
        <w:t>（</w:t>
      </w:r>
      <w:r>
        <w:rPr>
          <w:rFonts w:hint="eastAsia"/>
          <w:color w:val="000000"/>
          <w:szCs w:val="21"/>
        </w:rPr>
        <w:t>给分标准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分</w:t>
      </w:r>
      <w:r>
        <w:rPr>
          <w:rFonts w:hint="eastAsia"/>
          <w:szCs w:val="21"/>
        </w:rPr>
        <w:t>）</w:t>
      </w:r>
    </w:p>
    <w:sectPr w:rsidR="00444415" w:rsidRPr="005C2A57" w:rsidSect="008616CC">
      <w:headerReference w:type="default" r:id="rId8"/>
      <w:pgSz w:w="11906" w:h="16838"/>
      <w:pgMar w:top="1440" w:right="1800" w:bottom="1440" w:left="1800" w:header="79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50" w:rsidRDefault="00886450" w:rsidP="008616CC">
      <w:pPr>
        <w:spacing w:after="0"/>
      </w:pPr>
      <w:r>
        <w:separator/>
      </w:r>
    </w:p>
  </w:endnote>
  <w:endnote w:type="continuationSeparator" w:id="0">
    <w:p w:rsidR="00886450" w:rsidRDefault="00886450" w:rsidP="008616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50" w:rsidRDefault="00886450" w:rsidP="008616CC">
      <w:pPr>
        <w:spacing w:after="0"/>
      </w:pPr>
      <w:r>
        <w:separator/>
      </w:r>
    </w:p>
  </w:footnote>
  <w:footnote w:type="continuationSeparator" w:id="0">
    <w:p w:rsidR="00886450" w:rsidRDefault="00886450" w:rsidP="008616C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6CC" w:rsidRDefault="008616CC" w:rsidP="008616CC">
    <w:pPr>
      <w:pStyle w:val="a4"/>
    </w:pPr>
    <w:r>
      <w:rPr>
        <w:rFonts w:hint="eastAsia"/>
      </w:rPr>
      <w:t xml:space="preserve"> </w:t>
    </w:r>
    <w:r>
      <w:rPr>
        <w:rFonts w:hint="eastAsia"/>
      </w:rPr>
      <w:t>河北师范大学体育学院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4ED"/>
    <w:multiLevelType w:val="hybridMultilevel"/>
    <w:tmpl w:val="87CC3DC2"/>
    <w:lvl w:ilvl="0" w:tplc="C56661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B58C5"/>
    <w:multiLevelType w:val="hybridMultilevel"/>
    <w:tmpl w:val="A8BE08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91B4053"/>
    <w:multiLevelType w:val="hybridMultilevel"/>
    <w:tmpl w:val="76D67796"/>
    <w:lvl w:ilvl="0" w:tplc="E2789A00">
      <w:start w:val="1"/>
      <w:numFmt w:val="decimal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504D"/>
    <w:rsid w:val="00276F59"/>
    <w:rsid w:val="00323B43"/>
    <w:rsid w:val="0037352F"/>
    <w:rsid w:val="00381CFA"/>
    <w:rsid w:val="003D37D8"/>
    <w:rsid w:val="00426133"/>
    <w:rsid w:val="004358AB"/>
    <w:rsid w:val="00444415"/>
    <w:rsid w:val="0055226E"/>
    <w:rsid w:val="005C2A57"/>
    <w:rsid w:val="00773036"/>
    <w:rsid w:val="007C48C4"/>
    <w:rsid w:val="008616CC"/>
    <w:rsid w:val="00886450"/>
    <w:rsid w:val="008B7726"/>
    <w:rsid w:val="00D31D50"/>
    <w:rsid w:val="00F1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8616CC"/>
    <w:rPr>
      <w:rFonts w:asciiTheme="majorHAnsi" w:eastAsia="黑体" w:hAnsiTheme="majorHAnsi" w:cstheme="majorBidi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8616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16C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16C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16CC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16C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16CC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276F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1E059D-24A8-48F1-B076-42473866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2016-05-26T08:44:00Z</dcterms:modified>
</cp:coreProperties>
</file>